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16" w:rsidRPr="005263C4" w:rsidRDefault="00B12216" w:rsidP="00432210">
      <w:pPr>
        <w:ind w:left="4395"/>
        <w:rPr>
          <w:rFonts w:asciiTheme="minorHAnsi" w:hAnsiTheme="minorHAnsi"/>
        </w:rPr>
      </w:pPr>
      <w:r w:rsidRPr="005263C4">
        <w:rPr>
          <w:rFonts w:asciiTheme="minorHAnsi" w:hAnsiTheme="minorHAnsi"/>
        </w:rPr>
        <w:t xml:space="preserve">Załącznik Nr </w:t>
      </w:r>
      <w:r w:rsidR="00432210" w:rsidRPr="005263C4">
        <w:rPr>
          <w:rFonts w:asciiTheme="minorHAnsi" w:hAnsiTheme="minorHAnsi"/>
        </w:rPr>
        <w:t>1</w:t>
      </w:r>
      <w:r w:rsidRPr="005263C4">
        <w:rPr>
          <w:rFonts w:asciiTheme="minorHAnsi" w:hAnsiTheme="minorHAnsi"/>
        </w:rPr>
        <w:t xml:space="preserve"> do uchwały Nr</w:t>
      </w:r>
      <w:r w:rsidR="00432210" w:rsidRPr="005263C4">
        <w:rPr>
          <w:rFonts w:asciiTheme="minorHAnsi" w:hAnsiTheme="minorHAnsi"/>
        </w:rPr>
        <w:t xml:space="preserve"> </w:t>
      </w:r>
      <w:r w:rsidR="005263C4" w:rsidRPr="005263C4">
        <w:rPr>
          <w:rFonts w:asciiTheme="minorHAnsi" w:hAnsiTheme="minorHAnsi"/>
        </w:rPr>
        <w:t>1</w:t>
      </w:r>
      <w:r w:rsidR="004F16F6">
        <w:rPr>
          <w:rFonts w:asciiTheme="minorHAnsi" w:hAnsiTheme="minorHAnsi"/>
        </w:rPr>
        <w:t>4</w:t>
      </w:r>
      <w:r w:rsidR="00432210" w:rsidRPr="005263C4">
        <w:rPr>
          <w:rFonts w:asciiTheme="minorHAnsi" w:hAnsiTheme="minorHAnsi"/>
        </w:rPr>
        <w:t>/201</w:t>
      </w:r>
      <w:r w:rsidR="005263C4" w:rsidRPr="005263C4">
        <w:rPr>
          <w:rFonts w:asciiTheme="minorHAnsi" w:hAnsiTheme="minorHAnsi"/>
        </w:rPr>
        <w:t>4</w:t>
      </w:r>
      <w:r w:rsidRPr="005263C4">
        <w:rPr>
          <w:rFonts w:asciiTheme="minorHAnsi" w:hAnsiTheme="minorHAnsi"/>
        </w:rPr>
        <w:t xml:space="preserve"> </w:t>
      </w:r>
      <w:r w:rsidRPr="005263C4">
        <w:rPr>
          <w:rFonts w:asciiTheme="minorHAnsi" w:hAnsiTheme="minorHAnsi"/>
        </w:rPr>
        <w:br/>
        <w:t xml:space="preserve">z dnia </w:t>
      </w:r>
      <w:r w:rsidR="005263C4" w:rsidRPr="005263C4">
        <w:rPr>
          <w:rFonts w:asciiTheme="minorHAnsi" w:hAnsiTheme="minorHAnsi"/>
        </w:rPr>
        <w:t>16-06-2014</w:t>
      </w:r>
      <w:r w:rsidRPr="005263C4">
        <w:rPr>
          <w:rFonts w:asciiTheme="minorHAnsi" w:hAnsiTheme="minorHAnsi"/>
        </w:rPr>
        <w:t xml:space="preserve"> r. </w:t>
      </w:r>
      <w:r w:rsidRPr="005263C4">
        <w:rPr>
          <w:rFonts w:asciiTheme="minorHAnsi" w:hAnsiTheme="minorHAnsi"/>
        </w:rPr>
        <w:br/>
        <w:t>Rady Stowarzyszenia „LGD Działaj z Nami”</w:t>
      </w:r>
    </w:p>
    <w:p w:rsidR="00B12216" w:rsidRPr="005263C4" w:rsidRDefault="00B12216" w:rsidP="00B12216">
      <w:pPr>
        <w:rPr>
          <w:rFonts w:asciiTheme="minorHAnsi" w:hAnsiTheme="minorHAnsi"/>
          <w:b/>
          <w:sz w:val="16"/>
          <w:szCs w:val="16"/>
        </w:rPr>
      </w:pPr>
    </w:p>
    <w:p w:rsidR="00B12216" w:rsidRPr="005263C4" w:rsidRDefault="00B12216" w:rsidP="00B12216">
      <w:pPr>
        <w:jc w:val="center"/>
        <w:rPr>
          <w:rFonts w:asciiTheme="minorHAnsi" w:hAnsiTheme="minorHAnsi"/>
          <w:b/>
          <w:sz w:val="32"/>
          <w:szCs w:val="32"/>
        </w:rPr>
      </w:pPr>
      <w:r w:rsidRPr="005263C4">
        <w:rPr>
          <w:rFonts w:asciiTheme="minorHAnsi" w:hAnsiTheme="minorHAnsi"/>
          <w:b/>
          <w:sz w:val="32"/>
          <w:szCs w:val="32"/>
        </w:rPr>
        <w:t xml:space="preserve">Lista niewybranych operacji </w:t>
      </w:r>
    </w:p>
    <w:p w:rsidR="00B12216" w:rsidRPr="005263C4" w:rsidRDefault="00B12216" w:rsidP="00B12216">
      <w:pPr>
        <w:rPr>
          <w:rFonts w:asciiTheme="minorHAnsi" w:hAnsiTheme="minorHAnsi"/>
        </w:rPr>
      </w:pPr>
      <w:r w:rsidRPr="005263C4">
        <w:rPr>
          <w:rFonts w:asciiTheme="minorHAnsi" w:hAnsiTheme="minorHAnsi"/>
        </w:rPr>
        <w:t>w ramach zakresu:</w:t>
      </w:r>
    </w:p>
    <w:tbl>
      <w:tblPr>
        <w:tblW w:w="0" w:type="auto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9172"/>
      </w:tblGrid>
      <w:tr w:rsidR="00B12216" w:rsidRPr="005263C4" w:rsidTr="00995737">
        <w:tc>
          <w:tcPr>
            <w:tcW w:w="572" w:type="dxa"/>
          </w:tcPr>
          <w:p w:rsidR="00B12216" w:rsidRPr="005263C4" w:rsidRDefault="00B12216" w:rsidP="00995737">
            <w:pPr>
              <w:rPr>
                <w:rFonts w:asciiTheme="minorHAnsi" w:hAnsiTheme="minorHAnsi"/>
              </w:rPr>
            </w:pPr>
          </w:p>
        </w:tc>
        <w:tc>
          <w:tcPr>
            <w:tcW w:w="9172" w:type="dxa"/>
          </w:tcPr>
          <w:p w:rsidR="00B12216" w:rsidRPr="005263C4" w:rsidRDefault="00B12216" w:rsidP="00995737">
            <w:pPr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Małe projekty</w:t>
            </w:r>
          </w:p>
        </w:tc>
      </w:tr>
      <w:tr w:rsidR="00B12216" w:rsidRPr="005263C4" w:rsidTr="00995737">
        <w:tc>
          <w:tcPr>
            <w:tcW w:w="572" w:type="dxa"/>
          </w:tcPr>
          <w:p w:rsidR="00B12216" w:rsidRPr="005263C4" w:rsidRDefault="004F16F6" w:rsidP="00995737">
            <w:pPr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X</w:t>
            </w:r>
          </w:p>
        </w:tc>
        <w:tc>
          <w:tcPr>
            <w:tcW w:w="9172" w:type="dxa"/>
          </w:tcPr>
          <w:p w:rsidR="00B12216" w:rsidRPr="005263C4" w:rsidRDefault="00B12216" w:rsidP="00995737">
            <w:pPr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Odnowa i rozwój wsi</w:t>
            </w:r>
          </w:p>
        </w:tc>
      </w:tr>
      <w:tr w:rsidR="00B12216" w:rsidRPr="005263C4" w:rsidTr="00995737">
        <w:tc>
          <w:tcPr>
            <w:tcW w:w="572" w:type="dxa"/>
          </w:tcPr>
          <w:p w:rsidR="00B12216" w:rsidRPr="005263C4" w:rsidRDefault="00B12216" w:rsidP="00995737">
            <w:pPr>
              <w:rPr>
                <w:rFonts w:asciiTheme="minorHAnsi" w:hAnsiTheme="minorHAnsi"/>
              </w:rPr>
            </w:pPr>
          </w:p>
        </w:tc>
        <w:tc>
          <w:tcPr>
            <w:tcW w:w="9172" w:type="dxa"/>
          </w:tcPr>
          <w:p w:rsidR="00B12216" w:rsidRPr="005263C4" w:rsidRDefault="00B12216" w:rsidP="00995737">
            <w:pPr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Tworzenie i rozwój mikroprzedsiębiorstw</w:t>
            </w:r>
          </w:p>
        </w:tc>
      </w:tr>
      <w:tr w:rsidR="00B12216" w:rsidRPr="005263C4" w:rsidTr="00995737">
        <w:tc>
          <w:tcPr>
            <w:tcW w:w="572" w:type="dxa"/>
          </w:tcPr>
          <w:p w:rsidR="00B12216" w:rsidRPr="005263C4" w:rsidRDefault="00B12216" w:rsidP="00995737">
            <w:pPr>
              <w:rPr>
                <w:rFonts w:asciiTheme="minorHAnsi" w:hAnsiTheme="minorHAnsi"/>
              </w:rPr>
            </w:pPr>
          </w:p>
        </w:tc>
        <w:tc>
          <w:tcPr>
            <w:tcW w:w="9172" w:type="dxa"/>
          </w:tcPr>
          <w:p w:rsidR="00B12216" w:rsidRPr="005263C4" w:rsidRDefault="00B12216" w:rsidP="00995737">
            <w:pPr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Różnicowanie w kierunku działalności nierolniczej</w:t>
            </w:r>
          </w:p>
        </w:tc>
      </w:tr>
    </w:tbl>
    <w:p w:rsidR="00B12216" w:rsidRPr="005263C4" w:rsidRDefault="00B12216" w:rsidP="00B12216">
      <w:pPr>
        <w:rPr>
          <w:rFonts w:asciiTheme="minorHAnsi" w:hAnsiTheme="minorHAnsi"/>
        </w:rPr>
      </w:pPr>
      <w:r w:rsidRPr="005263C4">
        <w:rPr>
          <w:rFonts w:asciiTheme="minorHAnsi" w:hAnsiTheme="minorHAnsi"/>
        </w:rPr>
        <w:t>działania „Wdrażanie lokalnych strategii rozwoju”</w:t>
      </w:r>
    </w:p>
    <w:p w:rsidR="00B12216" w:rsidRPr="005263C4" w:rsidRDefault="00B12216" w:rsidP="00B12216">
      <w:pPr>
        <w:rPr>
          <w:rFonts w:asciiTheme="minorHAnsi" w:hAnsiTheme="minorHAnsi"/>
        </w:rPr>
      </w:pPr>
    </w:p>
    <w:tbl>
      <w:tblPr>
        <w:tblW w:w="11340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277"/>
        <w:gridCol w:w="1275"/>
        <w:gridCol w:w="2977"/>
        <w:gridCol w:w="3260"/>
        <w:gridCol w:w="1608"/>
      </w:tblGrid>
      <w:tr w:rsidR="00B12216" w:rsidRPr="005263C4" w:rsidTr="003F09C1">
        <w:tc>
          <w:tcPr>
            <w:tcW w:w="943" w:type="dxa"/>
            <w:vAlign w:val="center"/>
          </w:tcPr>
          <w:p w:rsidR="00B12216" w:rsidRPr="005263C4" w:rsidRDefault="00B12216" w:rsidP="00995737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 xml:space="preserve">Miejsce </w:t>
            </w:r>
            <w:r w:rsidRPr="005263C4">
              <w:rPr>
                <w:rFonts w:asciiTheme="minorHAnsi" w:hAnsiTheme="minorHAnsi"/>
                <w:sz w:val="22"/>
                <w:szCs w:val="22"/>
              </w:rPr>
              <w:br/>
              <w:t>na liście</w:t>
            </w:r>
          </w:p>
        </w:tc>
        <w:tc>
          <w:tcPr>
            <w:tcW w:w="1277" w:type="dxa"/>
            <w:vAlign w:val="center"/>
          </w:tcPr>
          <w:p w:rsidR="00B12216" w:rsidRPr="005263C4" w:rsidRDefault="00B12216" w:rsidP="00995737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>Liczba uzyskanych punktów</w:t>
            </w:r>
          </w:p>
        </w:tc>
        <w:tc>
          <w:tcPr>
            <w:tcW w:w="1275" w:type="dxa"/>
            <w:vAlign w:val="center"/>
          </w:tcPr>
          <w:p w:rsidR="00B12216" w:rsidRPr="005263C4" w:rsidRDefault="00B12216" w:rsidP="00995737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>Znak nadany przez LGD</w:t>
            </w:r>
          </w:p>
        </w:tc>
        <w:tc>
          <w:tcPr>
            <w:tcW w:w="2977" w:type="dxa"/>
            <w:vAlign w:val="center"/>
          </w:tcPr>
          <w:p w:rsidR="00B12216" w:rsidRPr="005263C4" w:rsidRDefault="00B12216" w:rsidP="00995737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>Tytuł operacji</w:t>
            </w:r>
          </w:p>
        </w:tc>
        <w:tc>
          <w:tcPr>
            <w:tcW w:w="3260" w:type="dxa"/>
            <w:vAlign w:val="center"/>
          </w:tcPr>
          <w:p w:rsidR="00B12216" w:rsidRPr="005263C4" w:rsidRDefault="00B12216" w:rsidP="00995737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>Wnioskodawca (adres zamieszkania/siedziby, NIP, REGON/PESEL, nr identyfikacyjny)</w:t>
            </w:r>
          </w:p>
        </w:tc>
        <w:tc>
          <w:tcPr>
            <w:tcW w:w="1608" w:type="dxa"/>
            <w:vAlign w:val="center"/>
          </w:tcPr>
          <w:p w:rsidR="00B12216" w:rsidRPr="005263C4" w:rsidRDefault="00B12216" w:rsidP="00995737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>Wnioskowana kwota pomocy</w:t>
            </w:r>
          </w:p>
        </w:tc>
      </w:tr>
      <w:tr w:rsidR="00B12216" w:rsidRPr="005263C4" w:rsidTr="004F16F6">
        <w:tc>
          <w:tcPr>
            <w:tcW w:w="11340" w:type="dxa"/>
            <w:gridSpan w:val="6"/>
            <w:tcBorders>
              <w:bottom w:val="single" w:sz="4" w:space="0" w:color="auto"/>
            </w:tcBorders>
            <w:vAlign w:val="center"/>
          </w:tcPr>
          <w:p w:rsidR="00B12216" w:rsidRPr="005263C4" w:rsidRDefault="00B12216" w:rsidP="00995737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 xml:space="preserve">Operacje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ocenione według lokalnych kryteriów wyboru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wskazanych w LSR,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zgodne z pożądanym zakresem tematycznym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>,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 xml:space="preserve"> zgodne z LSR,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spełniające minimalne wymagania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wskazane w informacji o możliwości składania wniosków o przyznanie pomocy w ramach działania „Wdrażanie lokalnych strategii rozwoju”,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nie mieszczące się w limicie dostępnych środków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F16F6" w:rsidRPr="005263C4" w:rsidTr="004F16F6">
        <w:tc>
          <w:tcPr>
            <w:tcW w:w="943" w:type="dxa"/>
            <w:tcBorders>
              <w:top w:val="single" w:sz="4" w:space="0" w:color="auto"/>
            </w:tcBorders>
            <w:vAlign w:val="center"/>
          </w:tcPr>
          <w:p w:rsidR="004F16F6" w:rsidRDefault="004F16F6" w:rsidP="004F16F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4F16F6" w:rsidRPr="00130DCE" w:rsidRDefault="004F16F6" w:rsidP="004F16F6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36,42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F16F6" w:rsidRDefault="004F16F6" w:rsidP="004F16F6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347/</w:t>
            </w:r>
            <w:bookmarkStart w:id="0" w:name="_GoBack"/>
            <w:bookmarkEnd w:id="0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OW/2014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4F16F6" w:rsidRDefault="004F16F6" w:rsidP="004F16F6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Budowa wiaty dla koni w Stajni Rekreacyjnej Podkówka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F16F6" w:rsidRDefault="004F16F6" w:rsidP="004F16F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Fundacja Podkówka</w:t>
            </w:r>
          </w:p>
          <w:p w:rsidR="004F16F6" w:rsidRDefault="004F16F6" w:rsidP="004F16F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Chociule 73; 66-200 Świebodzin</w:t>
            </w:r>
          </w:p>
          <w:p w:rsidR="004F16F6" w:rsidRDefault="004F16F6" w:rsidP="004F16F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9271926872</w:t>
            </w:r>
          </w:p>
          <w:p w:rsidR="004F16F6" w:rsidRDefault="004F16F6" w:rsidP="004F16F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080509543</w:t>
            </w:r>
          </w:p>
          <w:p w:rsidR="004F16F6" w:rsidRDefault="004F16F6" w:rsidP="004F16F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068721495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:rsidR="004F16F6" w:rsidRDefault="004F16F6" w:rsidP="004F16F6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97 693,00</w:t>
            </w:r>
          </w:p>
        </w:tc>
      </w:tr>
      <w:tr w:rsidR="004F16F6" w:rsidRPr="005263C4" w:rsidTr="003F09C1">
        <w:tc>
          <w:tcPr>
            <w:tcW w:w="11340" w:type="dxa"/>
            <w:gridSpan w:val="6"/>
            <w:vAlign w:val="center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 xml:space="preserve">Operacje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ocenione według lokalnych kryteriów wyboru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wskazanych w LSR,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 xml:space="preserve"> zgodne z pożądanym zakresem tematycznym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>,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 xml:space="preserve"> zgodne z LSR,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nie spełniające minimalnych wymagań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wskazanych w informacji o możliwości składania wniosków o przyznanie pomocy w ramach działania „Wdrażanie lokalnych strategii rozwoju”</w:t>
            </w:r>
          </w:p>
        </w:tc>
      </w:tr>
      <w:tr w:rsidR="004F16F6" w:rsidRPr="005263C4" w:rsidTr="003F09C1">
        <w:tc>
          <w:tcPr>
            <w:tcW w:w="943" w:type="dxa"/>
            <w:vAlign w:val="center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7" w:type="dxa"/>
            <w:vAlign w:val="center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5" w:type="dxa"/>
            <w:vAlign w:val="center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2977" w:type="dxa"/>
            <w:vAlign w:val="center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3260" w:type="dxa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608" w:type="dxa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</w:tr>
      <w:tr w:rsidR="004F16F6" w:rsidRPr="005263C4" w:rsidTr="003F09C1">
        <w:tc>
          <w:tcPr>
            <w:tcW w:w="11340" w:type="dxa"/>
            <w:gridSpan w:val="6"/>
            <w:vAlign w:val="center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 xml:space="preserve">Operacje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zgodne z pożądanym zakresem tematycznym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uznane za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nie zgodne z LSR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(niezgodne z celami lokalnej strategii rozwoju)</w:t>
            </w:r>
          </w:p>
        </w:tc>
      </w:tr>
      <w:tr w:rsidR="004F16F6" w:rsidRPr="005263C4" w:rsidTr="00B846A6">
        <w:tc>
          <w:tcPr>
            <w:tcW w:w="943" w:type="dxa"/>
            <w:vAlign w:val="center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7" w:type="dxa"/>
            <w:vAlign w:val="center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5" w:type="dxa"/>
            <w:vAlign w:val="center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2977" w:type="dxa"/>
            <w:vAlign w:val="center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3260" w:type="dxa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608" w:type="dxa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</w:tr>
      <w:tr w:rsidR="004F16F6" w:rsidRPr="005263C4" w:rsidTr="003F09C1">
        <w:tc>
          <w:tcPr>
            <w:tcW w:w="11340" w:type="dxa"/>
            <w:gridSpan w:val="6"/>
            <w:vAlign w:val="center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 xml:space="preserve">Operacje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niezgodne z pożądanym zakresem tematycznym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wskazane w informacji o możliwości składania wniosków o przyznanie pomocy w ramach działania „Wdrażanie lokalnych strategii rozwoju”</w:t>
            </w:r>
          </w:p>
        </w:tc>
      </w:tr>
      <w:tr w:rsidR="004F16F6" w:rsidRPr="005263C4" w:rsidTr="00AF60E3">
        <w:tc>
          <w:tcPr>
            <w:tcW w:w="943" w:type="dxa"/>
            <w:vAlign w:val="center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7" w:type="dxa"/>
            <w:vAlign w:val="center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5" w:type="dxa"/>
            <w:vAlign w:val="center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2977" w:type="dxa"/>
            <w:vAlign w:val="center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3260" w:type="dxa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608" w:type="dxa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</w:tr>
      <w:tr w:rsidR="004F16F6" w:rsidRPr="005263C4" w:rsidTr="003F09C1">
        <w:tc>
          <w:tcPr>
            <w:tcW w:w="11340" w:type="dxa"/>
            <w:gridSpan w:val="6"/>
            <w:vAlign w:val="center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 xml:space="preserve">Operacje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złożone poza terminem i miejscem składania wniosków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o przyznanie pomocy wskazanym w informacji o możliwości składania wniosków o przyznanie pomocy w ramach działania „Wdrażanie lokalnych strategii rozwoju” </w:t>
            </w:r>
          </w:p>
        </w:tc>
      </w:tr>
      <w:tr w:rsidR="004F16F6" w:rsidRPr="005263C4" w:rsidTr="003F09C1">
        <w:tc>
          <w:tcPr>
            <w:tcW w:w="943" w:type="dxa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7" w:type="dxa"/>
            <w:vAlign w:val="center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5" w:type="dxa"/>
            <w:vAlign w:val="center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2977" w:type="dxa"/>
            <w:vAlign w:val="center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3260" w:type="dxa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608" w:type="dxa"/>
          </w:tcPr>
          <w:p w:rsidR="004F16F6" w:rsidRPr="005263C4" w:rsidRDefault="004F16F6" w:rsidP="004F16F6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</w:tr>
    </w:tbl>
    <w:p w:rsidR="00B12216" w:rsidRPr="005263C4" w:rsidRDefault="00B12216" w:rsidP="00B12216">
      <w:pPr>
        <w:rPr>
          <w:rFonts w:asciiTheme="minorHAnsi" w:hAnsiTheme="minorHAnsi"/>
        </w:rPr>
      </w:pPr>
    </w:p>
    <w:p w:rsidR="00BD7748" w:rsidRPr="005263C4" w:rsidRDefault="00BD7748" w:rsidP="00BB2E96">
      <w:pPr>
        <w:ind w:right="425"/>
        <w:rPr>
          <w:rFonts w:asciiTheme="minorHAnsi" w:hAnsiTheme="minorHAnsi"/>
          <w:sz w:val="22"/>
          <w:szCs w:val="22"/>
        </w:rPr>
      </w:pPr>
    </w:p>
    <w:p w:rsidR="006019AE" w:rsidRPr="005263C4" w:rsidRDefault="006019AE" w:rsidP="00BB2E96">
      <w:pPr>
        <w:ind w:right="425"/>
        <w:rPr>
          <w:rFonts w:asciiTheme="minorHAnsi" w:hAnsiTheme="minorHAnsi"/>
          <w:sz w:val="22"/>
          <w:szCs w:val="22"/>
        </w:rPr>
      </w:pPr>
    </w:p>
    <w:p w:rsidR="006019AE" w:rsidRPr="005263C4" w:rsidRDefault="006019AE" w:rsidP="00BB2E96">
      <w:pPr>
        <w:ind w:right="425"/>
        <w:rPr>
          <w:rFonts w:asciiTheme="minorHAnsi" w:hAnsiTheme="minorHAnsi"/>
          <w:sz w:val="22"/>
          <w:szCs w:val="22"/>
        </w:rPr>
      </w:pPr>
    </w:p>
    <w:p w:rsidR="00ED66FF" w:rsidRPr="005263C4" w:rsidRDefault="00ED66FF" w:rsidP="00ED66FF">
      <w:pPr>
        <w:jc w:val="right"/>
        <w:rPr>
          <w:rFonts w:asciiTheme="minorHAnsi" w:hAnsiTheme="minorHAnsi"/>
        </w:rPr>
      </w:pPr>
      <w:r w:rsidRPr="005263C4">
        <w:rPr>
          <w:rFonts w:asciiTheme="minorHAnsi" w:hAnsiTheme="minorHAnsi"/>
        </w:rPr>
        <w:t>………….………………………………..</w:t>
      </w:r>
    </w:p>
    <w:p w:rsidR="00E85D23" w:rsidRPr="005263C4" w:rsidRDefault="00ED66FF" w:rsidP="00E56FA4">
      <w:pPr>
        <w:ind w:left="6372"/>
        <w:rPr>
          <w:rFonts w:asciiTheme="minorHAnsi" w:hAnsiTheme="minorHAnsi"/>
        </w:rPr>
      </w:pPr>
      <w:r w:rsidRPr="005263C4">
        <w:rPr>
          <w:rFonts w:asciiTheme="minorHAnsi" w:hAnsiTheme="minorHAnsi"/>
          <w:vertAlign w:val="superscript"/>
        </w:rPr>
        <w:t>Pieczęć i podpis przewodniczącego Rady</w:t>
      </w:r>
    </w:p>
    <w:sectPr w:rsidR="00E85D23" w:rsidRPr="005263C4" w:rsidSect="00E8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2216"/>
    <w:rsid w:val="000108F5"/>
    <w:rsid w:val="00014C0D"/>
    <w:rsid w:val="003F09C1"/>
    <w:rsid w:val="00432210"/>
    <w:rsid w:val="00472632"/>
    <w:rsid w:val="0049739B"/>
    <w:rsid w:val="004F16F6"/>
    <w:rsid w:val="005263C4"/>
    <w:rsid w:val="006019AE"/>
    <w:rsid w:val="007A1C0B"/>
    <w:rsid w:val="008A6588"/>
    <w:rsid w:val="008C5E3C"/>
    <w:rsid w:val="00A109C1"/>
    <w:rsid w:val="00B12216"/>
    <w:rsid w:val="00BB2E96"/>
    <w:rsid w:val="00BD7748"/>
    <w:rsid w:val="00DC60E4"/>
    <w:rsid w:val="00E56FA4"/>
    <w:rsid w:val="00E85D23"/>
    <w:rsid w:val="00ED66FF"/>
    <w:rsid w:val="00EE63F4"/>
    <w:rsid w:val="00F2157C"/>
    <w:rsid w:val="00F62107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9F181-E635-4497-9B55-0A87FD7F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Paweł Bugała</cp:lastModifiedBy>
  <cp:revision>15</cp:revision>
  <dcterms:created xsi:type="dcterms:W3CDTF">2012-11-09T08:39:00Z</dcterms:created>
  <dcterms:modified xsi:type="dcterms:W3CDTF">2014-06-12T06:55:00Z</dcterms:modified>
</cp:coreProperties>
</file>