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6E" w:rsidRPr="007A6235" w:rsidRDefault="003A1C6E" w:rsidP="007A6235">
      <w:pPr>
        <w:ind w:left="4820"/>
        <w:rPr>
          <w:rFonts w:asciiTheme="minorHAnsi" w:hAnsiTheme="minorHAnsi"/>
        </w:rPr>
      </w:pPr>
      <w:r w:rsidRPr="007A6235">
        <w:rPr>
          <w:rFonts w:asciiTheme="minorHAnsi" w:hAnsiTheme="minorHAnsi"/>
        </w:rPr>
        <w:t xml:space="preserve">Załącznik Nr </w:t>
      </w:r>
      <w:r w:rsidR="007A6235">
        <w:rPr>
          <w:rFonts w:asciiTheme="minorHAnsi" w:hAnsiTheme="minorHAnsi"/>
        </w:rPr>
        <w:t>1</w:t>
      </w:r>
      <w:r w:rsidRPr="007A6235">
        <w:rPr>
          <w:rFonts w:asciiTheme="minorHAnsi" w:hAnsiTheme="minorHAnsi"/>
        </w:rPr>
        <w:t xml:space="preserve"> do uchwały Nr</w:t>
      </w:r>
      <w:r w:rsidR="00E577BB">
        <w:rPr>
          <w:rFonts w:asciiTheme="minorHAnsi" w:hAnsiTheme="minorHAnsi"/>
        </w:rPr>
        <w:t xml:space="preserve"> </w:t>
      </w:r>
      <w:r w:rsidR="007A6235">
        <w:rPr>
          <w:rFonts w:asciiTheme="minorHAnsi" w:hAnsiTheme="minorHAnsi"/>
        </w:rPr>
        <w:t>3</w:t>
      </w:r>
      <w:r w:rsidR="00146D90">
        <w:rPr>
          <w:rFonts w:asciiTheme="minorHAnsi" w:hAnsiTheme="minorHAnsi"/>
        </w:rPr>
        <w:t>2</w:t>
      </w:r>
      <w:r w:rsidR="007A6235">
        <w:rPr>
          <w:rFonts w:asciiTheme="minorHAnsi" w:hAnsiTheme="minorHAnsi"/>
        </w:rPr>
        <w:t>/2013</w:t>
      </w:r>
      <w:r w:rsidRPr="007A6235">
        <w:rPr>
          <w:rFonts w:asciiTheme="minorHAnsi" w:hAnsiTheme="minorHAnsi"/>
        </w:rPr>
        <w:t xml:space="preserve"> </w:t>
      </w:r>
      <w:r w:rsidRPr="007A6235">
        <w:rPr>
          <w:rFonts w:asciiTheme="minorHAnsi" w:hAnsiTheme="minorHAnsi"/>
        </w:rPr>
        <w:br/>
        <w:t xml:space="preserve">z dnia </w:t>
      </w:r>
      <w:r w:rsidR="00146D90">
        <w:rPr>
          <w:rFonts w:asciiTheme="minorHAnsi" w:hAnsiTheme="minorHAnsi"/>
        </w:rPr>
        <w:t>29-07</w:t>
      </w:r>
      <w:r w:rsidR="007A6235">
        <w:rPr>
          <w:rFonts w:asciiTheme="minorHAnsi" w:hAnsiTheme="minorHAnsi"/>
        </w:rPr>
        <w:t>-2013</w:t>
      </w:r>
      <w:r w:rsidRPr="007A6235">
        <w:rPr>
          <w:rFonts w:asciiTheme="minorHAnsi" w:hAnsiTheme="minorHAnsi"/>
        </w:rPr>
        <w:t xml:space="preserve"> r. </w:t>
      </w:r>
      <w:r w:rsidRPr="007A6235">
        <w:rPr>
          <w:rFonts w:asciiTheme="minorHAnsi" w:hAnsiTheme="minorHAnsi"/>
        </w:rPr>
        <w:br/>
        <w:t>Rady Stowarzyszenia „LGD Działaj z Nami”</w:t>
      </w:r>
    </w:p>
    <w:p w:rsidR="003A1C6E" w:rsidRPr="007A6235" w:rsidRDefault="003A1C6E" w:rsidP="003A1C6E">
      <w:pPr>
        <w:rPr>
          <w:rFonts w:asciiTheme="minorHAnsi" w:hAnsiTheme="minorHAnsi"/>
          <w:b/>
        </w:rPr>
      </w:pPr>
    </w:p>
    <w:p w:rsidR="003A1C6E" w:rsidRDefault="003A1C6E" w:rsidP="003A1C6E">
      <w:pPr>
        <w:jc w:val="center"/>
        <w:rPr>
          <w:rFonts w:asciiTheme="minorHAnsi" w:hAnsiTheme="minorHAnsi"/>
          <w:b/>
          <w:sz w:val="32"/>
          <w:szCs w:val="32"/>
        </w:rPr>
      </w:pPr>
      <w:r w:rsidRPr="007A6235">
        <w:rPr>
          <w:rFonts w:asciiTheme="minorHAnsi" w:hAnsiTheme="minorHAnsi"/>
          <w:b/>
          <w:sz w:val="32"/>
          <w:szCs w:val="32"/>
        </w:rPr>
        <w:t xml:space="preserve">Lista niewybranych operacji </w:t>
      </w:r>
      <w:r w:rsidR="0015221E">
        <w:rPr>
          <w:rFonts w:asciiTheme="minorHAnsi" w:hAnsiTheme="minorHAnsi"/>
          <w:b/>
          <w:sz w:val="32"/>
          <w:szCs w:val="32"/>
        </w:rPr>
        <w:t xml:space="preserve"> </w:t>
      </w:r>
    </w:p>
    <w:p w:rsidR="0015221E" w:rsidRPr="007A6235" w:rsidRDefault="0015221E" w:rsidP="003A1C6E">
      <w:pPr>
        <w:jc w:val="center"/>
        <w:rPr>
          <w:rFonts w:asciiTheme="minorHAnsi" w:hAnsiTheme="minorHAnsi"/>
          <w:b/>
          <w:sz w:val="32"/>
          <w:szCs w:val="32"/>
        </w:rPr>
      </w:pPr>
    </w:p>
    <w:p w:rsidR="003A1C6E" w:rsidRPr="007A6235" w:rsidRDefault="003A1C6E" w:rsidP="003A1C6E">
      <w:pPr>
        <w:rPr>
          <w:rFonts w:asciiTheme="minorHAnsi" w:hAnsiTheme="minorHAnsi"/>
        </w:rPr>
      </w:pPr>
      <w:r w:rsidRPr="007A6235">
        <w:rPr>
          <w:rFonts w:asciiTheme="minorHAnsi" w:hAnsiTheme="minorHAnsi"/>
        </w:rPr>
        <w:t>w ramach zakresu:</w:t>
      </w:r>
    </w:p>
    <w:tbl>
      <w:tblPr>
        <w:tblW w:w="0" w:type="auto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9172"/>
      </w:tblGrid>
      <w:tr w:rsidR="003A1C6E" w:rsidRPr="007A6235" w:rsidTr="005840D9">
        <w:tc>
          <w:tcPr>
            <w:tcW w:w="572" w:type="dxa"/>
          </w:tcPr>
          <w:p w:rsidR="003A1C6E" w:rsidRPr="007A6235" w:rsidRDefault="007A6235" w:rsidP="00146D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Małe projekty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Odnowa i rozwój wsi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146D90" w:rsidP="005840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Tworzenie i rozwój mikroprzedsiębiorstw</w:t>
            </w:r>
          </w:p>
        </w:tc>
      </w:tr>
      <w:tr w:rsidR="003A1C6E" w:rsidRPr="007A6235" w:rsidTr="005840D9">
        <w:tc>
          <w:tcPr>
            <w:tcW w:w="5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</w:p>
        </w:tc>
        <w:tc>
          <w:tcPr>
            <w:tcW w:w="9172" w:type="dxa"/>
          </w:tcPr>
          <w:p w:rsidR="003A1C6E" w:rsidRPr="007A6235" w:rsidRDefault="003A1C6E" w:rsidP="005840D9">
            <w:pPr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Różnicowanie w kierunku działalności nierolniczej</w:t>
            </w:r>
          </w:p>
        </w:tc>
      </w:tr>
    </w:tbl>
    <w:p w:rsidR="0015221E" w:rsidRDefault="0015221E" w:rsidP="003A1C6E">
      <w:pPr>
        <w:rPr>
          <w:rFonts w:asciiTheme="minorHAnsi" w:hAnsiTheme="minorHAnsi"/>
        </w:rPr>
      </w:pPr>
    </w:p>
    <w:p w:rsidR="003A1C6E" w:rsidRPr="007A6235" w:rsidRDefault="003A1C6E" w:rsidP="003A1C6E">
      <w:pPr>
        <w:rPr>
          <w:rFonts w:asciiTheme="minorHAnsi" w:hAnsiTheme="minorHAnsi"/>
        </w:rPr>
      </w:pPr>
      <w:r w:rsidRPr="007A6235">
        <w:rPr>
          <w:rFonts w:asciiTheme="minorHAnsi" w:hAnsiTheme="minorHAnsi"/>
        </w:rPr>
        <w:t>działania „Wdrażanie lokalnych strategii rozwoju”</w:t>
      </w:r>
    </w:p>
    <w:p w:rsidR="003A1C6E" w:rsidRPr="007A6235" w:rsidRDefault="003A1C6E" w:rsidP="003A1C6E">
      <w:pPr>
        <w:rPr>
          <w:rFonts w:asciiTheme="minorHAnsi" w:hAnsiTheme="minorHAnsi"/>
        </w:rPr>
      </w:pPr>
    </w:p>
    <w:tbl>
      <w:tblPr>
        <w:tblW w:w="112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418"/>
        <w:gridCol w:w="1418"/>
        <w:gridCol w:w="2734"/>
        <w:gridCol w:w="2976"/>
        <w:gridCol w:w="1701"/>
      </w:tblGrid>
      <w:tr w:rsidR="003A1C6E" w:rsidRPr="007A6235" w:rsidTr="007A6235">
        <w:tc>
          <w:tcPr>
            <w:tcW w:w="992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Miejsce </w:t>
            </w:r>
            <w:r w:rsidRPr="007A6235">
              <w:rPr>
                <w:rFonts w:asciiTheme="minorHAnsi" w:hAnsiTheme="minorHAnsi"/>
              </w:rPr>
              <w:br/>
              <w:t>na liście</w:t>
            </w:r>
          </w:p>
        </w:tc>
        <w:tc>
          <w:tcPr>
            <w:tcW w:w="1418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Liczba uzyskanych punktów</w:t>
            </w:r>
          </w:p>
        </w:tc>
        <w:tc>
          <w:tcPr>
            <w:tcW w:w="1418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Znak nadany przez LGD</w:t>
            </w:r>
          </w:p>
        </w:tc>
        <w:tc>
          <w:tcPr>
            <w:tcW w:w="2734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Tytuł operacji</w:t>
            </w:r>
          </w:p>
        </w:tc>
        <w:tc>
          <w:tcPr>
            <w:tcW w:w="2976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Wnioskodawca (adres zamieszkania/siedziby, NIP, REGON/PESEL, nr identyfikacyjny)</w:t>
            </w:r>
          </w:p>
        </w:tc>
        <w:tc>
          <w:tcPr>
            <w:tcW w:w="1701" w:type="dxa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>Wnioskowana kwota pomocy</w:t>
            </w:r>
          </w:p>
        </w:tc>
      </w:tr>
      <w:tr w:rsidR="003A1C6E" w:rsidRPr="007A6235" w:rsidTr="007A6235">
        <w:tc>
          <w:tcPr>
            <w:tcW w:w="11239" w:type="dxa"/>
            <w:gridSpan w:val="6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ocenione według lokalnych kryteriów wyboru</w:t>
            </w:r>
            <w:r w:rsidRPr="007A6235">
              <w:rPr>
                <w:rFonts w:asciiTheme="minorHAnsi" w:hAnsiTheme="minorHAnsi"/>
              </w:rPr>
              <w:t xml:space="preserve"> wskazanych w LSR, </w:t>
            </w:r>
            <w:r w:rsidRPr="007A6235">
              <w:rPr>
                <w:rFonts w:asciiTheme="minorHAnsi" w:hAnsiTheme="minorHAnsi"/>
                <w:b/>
              </w:rPr>
              <w:t>zgodne z pożądanym zakresem tematycznym</w:t>
            </w:r>
            <w:r w:rsidRPr="007A6235">
              <w:rPr>
                <w:rFonts w:asciiTheme="minorHAnsi" w:hAnsiTheme="minorHAnsi"/>
              </w:rPr>
              <w:t>,</w:t>
            </w:r>
            <w:r w:rsidRPr="007A6235">
              <w:rPr>
                <w:rFonts w:asciiTheme="minorHAnsi" w:hAnsiTheme="minorHAnsi"/>
                <w:b/>
              </w:rPr>
              <w:t xml:space="preserve"> zgodne z LSR,</w:t>
            </w:r>
            <w:r w:rsidRPr="007A6235">
              <w:rPr>
                <w:rFonts w:asciiTheme="minorHAnsi" w:hAnsiTheme="minorHAnsi"/>
              </w:rPr>
              <w:t xml:space="preserve"> </w:t>
            </w:r>
            <w:r w:rsidRPr="007A6235">
              <w:rPr>
                <w:rFonts w:asciiTheme="minorHAnsi" w:hAnsiTheme="minorHAnsi"/>
                <w:b/>
              </w:rPr>
              <w:t>spełniające minimalne wymagania</w:t>
            </w:r>
            <w:r w:rsidRPr="007A6235">
              <w:rPr>
                <w:rFonts w:asciiTheme="minorHAnsi" w:hAnsiTheme="minorHAnsi"/>
              </w:rPr>
              <w:t xml:space="preserve"> wskazane w informacji o możliwości składania wniosków o przyznanie pomocy w ramach działania „Wdrażanie lokalnych strategii rozwoju”, </w:t>
            </w:r>
            <w:r w:rsidRPr="007A6235">
              <w:rPr>
                <w:rFonts w:asciiTheme="minorHAnsi" w:hAnsiTheme="minorHAnsi"/>
                <w:b/>
              </w:rPr>
              <w:t>nie mieszczące się w limicie dostępnych środków</w:t>
            </w:r>
            <w:r w:rsidRPr="007A6235">
              <w:rPr>
                <w:rFonts w:asciiTheme="minorHAnsi" w:hAnsiTheme="minorHAnsi"/>
              </w:rPr>
              <w:t>.</w:t>
            </w:r>
          </w:p>
        </w:tc>
      </w:tr>
      <w:tr w:rsidR="003A1C6E" w:rsidRPr="007A6235" w:rsidTr="007A6235">
        <w:tc>
          <w:tcPr>
            <w:tcW w:w="992" w:type="dxa"/>
            <w:vAlign w:val="center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3A1C6E" w:rsidRPr="007A6235" w:rsidTr="007A6235">
        <w:tc>
          <w:tcPr>
            <w:tcW w:w="11239" w:type="dxa"/>
            <w:gridSpan w:val="6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ocenione według lokalnych kryteriów wyboru</w:t>
            </w:r>
            <w:r w:rsidRPr="007A6235">
              <w:rPr>
                <w:rFonts w:asciiTheme="minorHAnsi" w:hAnsiTheme="minorHAnsi"/>
              </w:rPr>
              <w:t xml:space="preserve"> wskazanych w LSR,</w:t>
            </w:r>
            <w:r w:rsidRPr="007A6235">
              <w:rPr>
                <w:rFonts w:asciiTheme="minorHAnsi" w:hAnsiTheme="minorHAnsi"/>
                <w:b/>
              </w:rPr>
              <w:t xml:space="preserve"> zgodne z pożądanym zakresem tematycznym</w:t>
            </w:r>
            <w:r w:rsidRPr="007A6235">
              <w:rPr>
                <w:rFonts w:asciiTheme="minorHAnsi" w:hAnsiTheme="minorHAnsi"/>
              </w:rPr>
              <w:t>,</w:t>
            </w:r>
            <w:r w:rsidRPr="007A6235">
              <w:rPr>
                <w:rFonts w:asciiTheme="minorHAnsi" w:hAnsiTheme="minorHAnsi"/>
                <w:b/>
              </w:rPr>
              <w:t xml:space="preserve"> zgodne z LSR,</w:t>
            </w:r>
            <w:r w:rsidRPr="007A6235">
              <w:rPr>
                <w:rFonts w:asciiTheme="minorHAnsi" w:hAnsiTheme="minorHAnsi"/>
              </w:rPr>
              <w:t xml:space="preserve"> </w:t>
            </w:r>
            <w:r w:rsidRPr="007A6235">
              <w:rPr>
                <w:rFonts w:asciiTheme="minorHAnsi" w:hAnsiTheme="minorHAnsi"/>
                <w:b/>
              </w:rPr>
              <w:t>nie spełniające minimalnych wymagań</w:t>
            </w:r>
            <w:r w:rsidRPr="007A6235">
              <w:rPr>
                <w:rFonts w:asciiTheme="minorHAnsi" w:hAnsiTheme="minorHAnsi"/>
              </w:rPr>
              <w:t xml:space="preserve"> wskazanych w informacji o możliwości składania wniosków o przyznanie pomocy w ramach działania „Wdrażanie lokalnych strategii rozwoju”</w:t>
            </w:r>
          </w:p>
        </w:tc>
      </w:tr>
      <w:tr w:rsidR="003A1C6E" w:rsidRPr="007A6235" w:rsidTr="007A6235">
        <w:tc>
          <w:tcPr>
            <w:tcW w:w="992" w:type="dxa"/>
            <w:vAlign w:val="center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3A1C6E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3A1C6E" w:rsidRPr="007A6235" w:rsidTr="007A6235">
        <w:tc>
          <w:tcPr>
            <w:tcW w:w="11239" w:type="dxa"/>
            <w:gridSpan w:val="6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zgodne z pożądanym zakresem tematycznym</w:t>
            </w:r>
            <w:r w:rsidRPr="007A6235">
              <w:rPr>
                <w:rFonts w:asciiTheme="minorHAnsi" w:hAnsiTheme="minorHAnsi"/>
              </w:rPr>
              <w:t xml:space="preserve"> uznane za </w:t>
            </w:r>
            <w:r w:rsidRPr="007A6235">
              <w:rPr>
                <w:rFonts w:asciiTheme="minorHAnsi" w:hAnsiTheme="minorHAnsi"/>
                <w:b/>
              </w:rPr>
              <w:t>nie zgodne z LSR</w:t>
            </w:r>
            <w:r w:rsidRPr="007A6235">
              <w:rPr>
                <w:rFonts w:asciiTheme="minorHAnsi" w:hAnsiTheme="minorHAnsi"/>
              </w:rPr>
              <w:t xml:space="preserve"> (niezgodne z celami lokalnej strategii rozwoju)</w:t>
            </w:r>
          </w:p>
        </w:tc>
      </w:tr>
      <w:tr w:rsidR="00146D90" w:rsidRPr="007A6235" w:rsidTr="00161020">
        <w:tc>
          <w:tcPr>
            <w:tcW w:w="992" w:type="dxa"/>
            <w:vAlign w:val="center"/>
          </w:tcPr>
          <w:p w:rsidR="00146D90" w:rsidRPr="00146D90" w:rsidRDefault="00146D90" w:rsidP="005840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6D90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146D90" w:rsidRPr="00146D90" w:rsidRDefault="00146D90" w:rsidP="005840D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46D9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146D90" w:rsidRPr="00130DCE" w:rsidRDefault="00146D90" w:rsidP="00A96FC1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421/TW/2013</w:t>
            </w:r>
          </w:p>
        </w:tc>
        <w:tc>
          <w:tcPr>
            <w:tcW w:w="2734" w:type="dxa"/>
            <w:vAlign w:val="center"/>
          </w:tcPr>
          <w:p w:rsidR="00146D90" w:rsidRPr="00D82867" w:rsidRDefault="00146D90" w:rsidP="00A96FC1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DYWERSYFIKACJA DZIAŁALNOŚCI I ZWIĘKSZENIE ZATRUDNIENIA POPRZEZ ZAKUP ZESTAWU DO PRZEWOZU DREWNA</w:t>
            </w:r>
            <w:r w:rsidR="003A3381"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976" w:type="dxa"/>
            <w:vAlign w:val="center"/>
          </w:tcPr>
          <w:p w:rsidR="00146D90" w:rsidRDefault="00146D90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JANUSZ BICZ</w:t>
            </w:r>
          </w:p>
          <w:p w:rsidR="00146D90" w:rsidRDefault="00146D90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GORZYCA 35; </w:t>
            </w:r>
          </w:p>
          <w:p w:rsidR="00146D90" w:rsidRDefault="00146D90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66-300 MIĘDZYRZECZ</w:t>
            </w:r>
          </w:p>
          <w:p w:rsidR="00146D90" w:rsidRDefault="00146D90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5961682799</w:t>
            </w:r>
          </w:p>
          <w:p w:rsidR="00146D90" w:rsidRDefault="00146D90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REGON: 080197256</w:t>
            </w:r>
          </w:p>
          <w:p w:rsidR="00146D90" w:rsidRPr="001A48A5" w:rsidRDefault="00146D90" w:rsidP="00A96FC1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068020456</w:t>
            </w:r>
          </w:p>
        </w:tc>
        <w:tc>
          <w:tcPr>
            <w:tcW w:w="1701" w:type="dxa"/>
            <w:vAlign w:val="center"/>
          </w:tcPr>
          <w:p w:rsidR="00146D90" w:rsidRPr="00D82867" w:rsidRDefault="00146D90" w:rsidP="00A96FC1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78 000,00</w:t>
            </w:r>
          </w:p>
        </w:tc>
      </w:tr>
      <w:tr w:rsidR="003A1C6E" w:rsidRPr="007A6235" w:rsidTr="007A6235">
        <w:tc>
          <w:tcPr>
            <w:tcW w:w="11239" w:type="dxa"/>
            <w:gridSpan w:val="6"/>
            <w:vAlign w:val="center"/>
          </w:tcPr>
          <w:p w:rsidR="003A1C6E" w:rsidRPr="007A6235" w:rsidRDefault="003A1C6E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niezgodne z pożądanym zakresem tematycznym</w:t>
            </w:r>
            <w:r w:rsidRPr="007A6235">
              <w:rPr>
                <w:rFonts w:asciiTheme="minorHAnsi" w:hAnsiTheme="minorHAnsi"/>
              </w:rPr>
              <w:t xml:space="preserve"> wskazane w informacji o możliwości składania wniosków o przyznanie pomocy w ramach działania „Wdrażanie lokalnych strategii rozwoju”</w:t>
            </w:r>
          </w:p>
        </w:tc>
      </w:tr>
      <w:tr w:rsidR="00146D90" w:rsidRPr="007A6235" w:rsidTr="00BF5C96">
        <w:tc>
          <w:tcPr>
            <w:tcW w:w="992" w:type="dxa"/>
            <w:vAlign w:val="center"/>
          </w:tcPr>
          <w:p w:rsidR="00146D90" w:rsidRPr="007A6235" w:rsidRDefault="00146D90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146D90" w:rsidRPr="007A6235" w:rsidRDefault="00146D90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418" w:type="dxa"/>
            <w:vAlign w:val="center"/>
          </w:tcPr>
          <w:p w:rsidR="00146D90" w:rsidRPr="007A6235" w:rsidRDefault="00146D90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734" w:type="dxa"/>
            <w:vAlign w:val="center"/>
          </w:tcPr>
          <w:p w:rsidR="00146D90" w:rsidRPr="007A6235" w:rsidRDefault="00146D90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2976" w:type="dxa"/>
          </w:tcPr>
          <w:p w:rsidR="00146D90" w:rsidRPr="007A6235" w:rsidRDefault="00146D90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701" w:type="dxa"/>
          </w:tcPr>
          <w:p w:rsidR="00146D90" w:rsidRPr="007A6235" w:rsidRDefault="00146D90" w:rsidP="00A96F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F6947" w:rsidRPr="007A6235" w:rsidTr="007A6235">
        <w:tc>
          <w:tcPr>
            <w:tcW w:w="11239" w:type="dxa"/>
            <w:gridSpan w:val="6"/>
            <w:vAlign w:val="center"/>
          </w:tcPr>
          <w:p w:rsidR="00AF6947" w:rsidRPr="007A6235" w:rsidRDefault="00AF6947" w:rsidP="005840D9">
            <w:pPr>
              <w:jc w:val="center"/>
              <w:rPr>
                <w:rFonts w:asciiTheme="minorHAnsi" w:hAnsiTheme="minorHAnsi"/>
              </w:rPr>
            </w:pPr>
            <w:r w:rsidRPr="007A6235">
              <w:rPr>
                <w:rFonts w:asciiTheme="minorHAnsi" w:hAnsiTheme="minorHAnsi"/>
              </w:rPr>
              <w:t xml:space="preserve">Operacje </w:t>
            </w:r>
            <w:r w:rsidRPr="007A6235">
              <w:rPr>
                <w:rFonts w:asciiTheme="minorHAnsi" w:hAnsiTheme="minorHAnsi"/>
                <w:b/>
              </w:rPr>
              <w:t>złożone poza terminem i miejscem składania wniosków</w:t>
            </w:r>
            <w:r w:rsidRPr="007A6235">
              <w:rPr>
                <w:rFonts w:asciiTheme="minorHAnsi" w:hAnsiTheme="minorHAnsi"/>
              </w:rPr>
              <w:t xml:space="preserve"> o przyznanie pomocy wskazanym w informacji o możliwości składania wniosków o przyznanie pomocy w ramach działania „Wdrażanie lokalnych strategii rozwoju” </w:t>
            </w:r>
            <w:r w:rsidRPr="007A6235">
              <w:rPr>
                <w:rFonts w:asciiTheme="minorHAnsi" w:hAnsiTheme="minorHAnsi"/>
                <w:b/>
              </w:rPr>
              <w:t>BRAK MOŻLIWOŚCI ODWOŁANIA</w:t>
            </w:r>
          </w:p>
        </w:tc>
      </w:tr>
      <w:tr w:rsidR="00AF6947" w:rsidRPr="007A6235" w:rsidTr="003E055F">
        <w:tc>
          <w:tcPr>
            <w:tcW w:w="992" w:type="dxa"/>
            <w:vAlign w:val="center"/>
          </w:tcPr>
          <w:p w:rsidR="00AF6947" w:rsidRPr="003E055F" w:rsidRDefault="003A3381" w:rsidP="003E055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E055F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AF6947" w:rsidRPr="007A6235" w:rsidRDefault="003A3381" w:rsidP="005840D9">
            <w:pPr>
              <w:jc w:val="center"/>
              <w:rPr>
                <w:rFonts w:asciiTheme="minorHAnsi" w:hAnsiTheme="minorHAnsi"/>
              </w:rPr>
            </w:pPr>
            <w:r w:rsidRPr="00146D90"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AF6947" w:rsidRPr="003A3381" w:rsidRDefault="003A3381" w:rsidP="003A338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A3381">
              <w:rPr>
                <w:rFonts w:asciiTheme="minorHAnsi" w:hAnsiTheme="minorHAnsi"/>
                <w:sz w:val="16"/>
                <w:szCs w:val="16"/>
              </w:rPr>
              <w:t>417/TW/2013</w:t>
            </w:r>
          </w:p>
        </w:tc>
        <w:tc>
          <w:tcPr>
            <w:tcW w:w="2734" w:type="dxa"/>
            <w:vAlign w:val="center"/>
          </w:tcPr>
          <w:p w:rsidR="00AF6947" w:rsidRPr="003A3381" w:rsidRDefault="003A3381" w:rsidP="00A86B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GŁÓWNYM CELEM OPERACJI JEST UTWORZENIE NOWEGO PRZEDSIĘBIORSTWA ZAJMUJĄCEGO SIĘ USŁUGAMI LAKIERNICZYMI. ZOSTANIE WDROŻONA TECHNOLOGIA LAKIEROWANIA POJAZDÓW ORAZ ELEMENTÓW KAROSERII W INNOWACYJNYCH </w:t>
            </w:r>
            <w:r w:rsidR="00A86BEE">
              <w:rPr>
                <w:rFonts w:asciiTheme="minorHAnsi" w:hAnsiTheme="minorHAnsi"/>
                <w:sz w:val="16"/>
                <w:szCs w:val="16"/>
              </w:rPr>
              <w:t xml:space="preserve">KOMORACH </w:t>
            </w:r>
            <w:r>
              <w:rPr>
                <w:rFonts w:asciiTheme="minorHAnsi" w:hAnsiTheme="minorHAnsi"/>
                <w:sz w:val="16"/>
                <w:szCs w:val="16"/>
              </w:rPr>
              <w:t>ZA POMOCĄ FARB AKRYLOWYCH. W RAMACH PROJEKTU ZOSTAN</w:t>
            </w:r>
            <w:r w:rsidR="00A86BEE">
              <w:rPr>
                <w:rFonts w:asciiTheme="minorHAnsi" w:hAnsi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ZAKUPIONE </w:t>
            </w:r>
            <w:r w:rsidR="00A86BEE">
              <w:rPr>
                <w:rFonts w:asciiTheme="minorHAnsi" w:hAnsiTheme="minorHAnsi"/>
                <w:sz w:val="16"/>
                <w:szCs w:val="16"/>
              </w:rPr>
              <w:t>Ś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RODKI TRWAŁE – </w:t>
            </w:r>
            <w:r>
              <w:rPr>
                <w:rFonts w:asciiTheme="minorHAnsi" w:hAnsiTheme="minorHAnsi"/>
                <w:sz w:val="16"/>
                <w:szCs w:val="16"/>
              </w:rPr>
              <w:lastRenderedPageBreak/>
              <w:t>KABINA LAKIERNICZA ORAZ STREFY PRZYGOTOWANIA. EFEKTEM BĘDZIE ZATRUDNIENIE 1 OSOBY NA PEŁEN ETAT</w:t>
            </w:r>
            <w:r w:rsidR="00A86BEE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976" w:type="dxa"/>
            <w:vAlign w:val="center"/>
          </w:tcPr>
          <w:p w:rsidR="00A86BEE" w:rsidRDefault="00A86BEE" w:rsidP="00A86B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DARIUSZ NOWAK</w:t>
            </w:r>
          </w:p>
          <w:p w:rsidR="00A86BEE" w:rsidRDefault="00A86BEE" w:rsidP="00A86B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UL. ŻYMIERSKIEGO 14, TRZEBICZ; </w:t>
            </w:r>
          </w:p>
          <w:p w:rsidR="00A86BEE" w:rsidRDefault="00A86BEE" w:rsidP="00A86B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66-530 DREZDENKO</w:t>
            </w:r>
          </w:p>
          <w:p w:rsidR="00A86BEE" w:rsidRDefault="00A86BEE" w:rsidP="00A86B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NIP: 5951321568</w:t>
            </w:r>
          </w:p>
          <w:p w:rsidR="00A86BEE" w:rsidRDefault="00A86BEE" w:rsidP="00A86B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PESEL: 79092510193</w:t>
            </w:r>
          </w:p>
          <w:p w:rsidR="00AF6947" w:rsidRPr="003A3381" w:rsidRDefault="00A86BEE" w:rsidP="00A86BEE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NR IDENT.: 068720602</w:t>
            </w:r>
          </w:p>
        </w:tc>
        <w:tc>
          <w:tcPr>
            <w:tcW w:w="1701" w:type="dxa"/>
            <w:vAlign w:val="center"/>
          </w:tcPr>
          <w:p w:rsidR="00AF6947" w:rsidRPr="003A3381" w:rsidRDefault="00A86BEE" w:rsidP="00A86BE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59 300,00</w:t>
            </w:r>
          </w:p>
        </w:tc>
      </w:tr>
    </w:tbl>
    <w:p w:rsidR="003A1C6E" w:rsidRPr="007A6235" w:rsidRDefault="003A1C6E" w:rsidP="003A1C6E">
      <w:pPr>
        <w:rPr>
          <w:rFonts w:asciiTheme="minorHAnsi" w:hAnsiTheme="minorHAnsi"/>
        </w:rPr>
      </w:pPr>
    </w:p>
    <w:p w:rsidR="00C933BB" w:rsidRDefault="00C933BB" w:rsidP="003A1C6E">
      <w:pPr>
        <w:ind w:right="425"/>
        <w:jc w:val="right"/>
        <w:rPr>
          <w:rFonts w:asciiTheme="minorHAnsi" w:hAnsiTheme="minorHAnsi"/>
        </w:rPr>
      </w:pPr>
    </w:p>
    <w:p w:rsidR="00C933BB" w:rsidRDefault="00C933BB" w:rsidP="003A1C6E">
      <w:pPr>
        <w:ind w:right="425"/>
        <w:jc w:val="right"/>
        <w:rPr>
          <w:rFonts w:asciiTheme="minorHAnsi" w:hAnsiTheme="minorHAnsi"/>
        </w:rPr>
      </w:pPr>
    </w:p>
    <w:p w:rsidR="00C933BB" w:rsidRDefault="00C933BB" w:rsidP="003A1C6E">
      <w:pPr>
        <w:ind w:right="425"/>
        <w:jc w:val="right"/>
        <w:rPr>
          <w:rFonts w:asciiTheme="minorHAnsi" w:hAnsiTheme="minorHAnsi"/>
        </w:rPr>
      </w:pPr>
    </w:p>
    <w:p w:rsidR="003A1C6E" w:rsidRPr="007A6235" w:rsidRDefault="003A1C6E" w:rsidP="003A1C6E">
      <w:pPr>
        <w:ind w:right="425"/>
        <w:jc w:val="right"/>
        <w:rPr>
          <w:rFonts w:asciiTheme="minorHAnsi" w:hAnsiTheme="minorHAnsi"/>
        </w:rPr>
      </w:pPr>
      <w:r w:rsidRPr="007A6235">
        <w:rPr>
          <w:rFonts w:asciiTheme="minorHAnsi" w:hAnsiTheme="minorHAnsi"/>
        </w:rPr>
        <w:t>………………………………..</w:t>
      </w:r>
    </w:p>
    <w:p w:rsidR="00EE4E44" w:rsidRPr="007A6235" w:rsidRDefault="003A1C6E" w:rsidP="00AF6947">
      <w:pPr>
        <w:ind w:left="5664" w:firstLine="708"/>
        <w:rPr>
          <w:rFonts w:asciiTheme="minorHAnsi" w:hAnsiTheme="minorHAnsi"/>
        </w:rPr>
      </w:pPr>
      <w:r w:rsidRPr="007A6235">
        <w:rPr>
          <w:rFonts w:asciiTheme="minorHAnsi" w:hAnsiTheme="minorHAnsi"/>
          <w:vertAlign w:val="superscript"/>
        </w:rPr>
        <w:t>Pieczęć i podpis przewodniczącego Rady</w:t>
      </w:r>
    </w:p>
    <w:sectPr w:rsidR="00EE4E44" w:rsidRPr="007A6235" w:rsidSect="00EE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3A1C6E"/>
    <w:rsid w:val="00146D90"/>
    <w:rsid w:val="0015221E"/>
    <w:rsid w:val="003A1C6E"/>
    <w:rsid w:val="003A3381"/>
    <w:rsid w:val="003E055F"/>
    <w:rsid w:val="005D5033"/>
    <w:rsid w:val="0064273F"/>
    <w:rsid w:val="007956D9"/>
    <w:rsid w:val="007A6235"/>
    <w:rsid w:val="00A86BEE"/>
    <w:rsid w:val="00AF6947"/>
    <w:rsid w:val="00C933BB"/>
    <w:rsid w:val="00D20F02"/>
    <w:rsid w:val="00E577BB"/>
    <w:rsid w:val="00EE4E44"/>
    <w:rsid w:val="00F02679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2013-05-17T08:36:00Z</cp:lastPrinted>
  <dcterms:created xsi:type="dcterms:W3CDTF">2013-05-14T07:26:00Z</dcterms:created>
  <dcterms:modified xsi:type="dcterms:W3CDTF">2013-07-29T06:33:00Z</dcterms:modified>
</cp:coreProperties>
</file>